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227"/>
        <w:gridCol w:w="3018"/>
        <w:gridCol w:w="687"/>
        <w:gridCol w:w="318"/>
        <w:gridCol w:w="318"/>
        <w:gridCol w:w="318"/>
        <w:gridCol w:w="318"/>
        <w:gridCol w:w="966"/>
        <w:gridCol w:w="2520"/>
      </w:tblGrid>
      <w:tr w:rsidR="003900AD" w:rsidRPr="00D63337" w:rsidTr="00287D88">
        <w:trPr>
          <w:trHeight w:val="480"/>
        </w:trPr>
        <w:tc>
          <w:tcPr>
            <w:tcW w:w="96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0AD" w:rsidRPr="00D63337" w:rsidRDefault="00D63337" w:rsidP="00201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bookmarkStart w:id="0" w:name="_GoBack" w:colFirst="0" w:colLast="0"/>
            <w:r w:rsidRPr="00D63337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11.6pt;margin-top:-35.2pt;width:53.75pt;height:29.6pt;z-index:251660288;mso-width-relative:margin;mso-height-relative:margin">
                  <v:textbox>
                    <w:txbxContent>
                      <w:p w:rsidR="00633E7C" w:rsidRPr="00633E7C" w:rsidRDefault="00633E7C" w:rsidP="00633E7C">
                        <w:pPr>
                          <w:jc w:val="right"/>
                          <w:rPr>
                            <w:rFonts w:asciiTheme="majorBidi" w:hAnsiTheme="majorBidi" w:cstheme="majorBidi"/>
                            <w:sz w:val="36"/>
                            <w:szCs w:val="44"/>
                          </w:rPr>
                        </w:pPr>
                        <w:r w:rsidRPr="00633E7C">
                          <w:rPr>
                            <w:rFonts w:asciiTheme="majorBidi" w:hAnsiTheme="majorBidi" w:cstheme="majorBidi"/>
                            <w:sz w:val="36"/>
                            <w:szCs w:val="44"/>
                          </w:rPr>
                          <w:t>Form 2</w:t>
                        </w:r>
                      </w:p>
                    </w:txbxContent>
                  </v:textbox>
                </v:shape>
              </w:pict>
            </w:r>
            <w:r w:rsidR="003900AD" w:rsidRPr="00D633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แบบวิเคราะห์พื้นที่การจัดการเรียนการสอน</w:t>
            </w:r>
            <w:r w:rsidR="003900AD" w:rsidRPr="00D633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900AD" w:rsidRPr="00D633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ระดับปริญญาตรีสายเทคโนโลยีหรือสายปฏิบัติการ</w:t>
            </w:r>
          </w:p>
        </w:tc>
      </w:tr>
      <w:tr w:rsidR="003900AD" w:rsidRPr="00D63337" w:rsidTr="00287D88">
        <w:trPr>
          <w:trHeight w:val="480"/>
        </w:trPr>
        <w:tc>
          <w:tcPr>
            <w:tcW w:w="96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  <w:r w:rsidRPr="00D633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D633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การตลาด</w:t>
            </w:r>
            <w:r w:rsidR="008B6B72" w:rsidRPr="00D633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  <w:tr w:rsidR="003900AD" w:rsidRPr="00D63337" w:rsidTr="00287D88">
        <w:trPr>
          <w:trHeight w:val="390"/>
        </w:trPr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3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ชื่อรายวิชา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ชม./</w:t>
            </w:r>
            <w:proofErr w:type="spellStart"/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สป</w:t>
            </w:r>
            <w:proofErr w:type="spellEnd"/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ภาคเรียน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พื้นที่ปฏิบัติการ (</w:t>
            </w:r>
            <w:r w:rsidRPr="00D63337">
              <w:rPr>
                <w:rFonts w:ascii="TH SarabunPSK" w:eastAsia="Times New Roman" w:hAnsi="TH SarabunPSK" w:cs="TH SarabunPSK"/>
                <w:sz w:val="28"/>
              </w:rPr>
              <w:t>Lab)</w:t>
            </w:r>
          </w:p>
        </w:tc>
      </w:tr>
      <w:tr w:rsidR="003900AD" w:rsidRPr="00D63337" w:rsidTr="00287D88">
        <w:trPr>
          <w:trHeight w:val="480"/>
        </w:trPr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ปีที่</w:t>
            </w:r>
            <w:r w:rsidRPr="00D63337">
              <w:rPr>
                <w:rFonts w:ascii="TH SarabunPSK" w:eastAsia="Times New Roman" w:hAnsi="TH SarabunPSK" w:cs="TH SarabunPSK"/>
                <w:sz w:val="28"/>
              </w:rPr>
              <w:t xml:space="preserve"> 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 xml:space="preserve">ปีที่ </w:t>
            </w:r>
            <w:r w:rsidRPr="00D63337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รหัสพื้นที่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  <w:cs/>
              </w:rPr>
              <w:t>ชื่อพื้นที่ปฏิบัติการ (</w:t>
            </w:r>
            <w:r w:rsidRPr="00D63337">
              <w:rPr>
                <w:rFonts w:ascii="TH SarabunPSK" w:eastAsia="Times New Roman" w:hAnsi="TH SarabunPSK" w:cs="TH SarabunPSK"/>
                <w:sz w:val="28"/>
              </w:rPr>
              <w:t>Lab)</w:t>
            </w:r>
          </w:p>
        </w:tc>
      </w:tr>
      <w:tr w:rsidR="003900AD" w:rsidRPr="00D63337" w:rsidTr="00287D88">
        <w:trPr>
          <w:trHeight w:val="390"/>
        </w:trPr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900AD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4202-2001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การจัดการผลิตภัณฑ์และราคา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</w:t>
            </w:r>
            <w:r w:rsidR="00A97EB6"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0AD" w:rsidRPr="00D63337" w:rsidRDefault="003900AD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A97EB6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4202-2002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B6" w:rsidRPr="00D63337" w:rsidRDefault="00A97EB6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การจัดการค้าส่งและค้าปลีก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A97EB6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4202-2003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B6" w:rsidRPr="00D63337" w:rsidRDefault="00A97EB6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การสื่อสารการตลาดเชิง</w:t>
            </w:r>
            <w:proofErr w:type="spellStart"/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บูรณา</w:t>
            </w:r>
            <w:proofErr w:type="spellEnd"/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A97EB6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4202-2004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B6" w:rsidRPr="00D63337" w:rsidRDefault="00A97EB6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เทคโนโลยีสารสนเทศเพื่องานการตลาด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B6" w:rsidRPr="00D63337" w:rsidRDefault="00A97EB6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4202-2005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การจัดการการตลาด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/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4202-2012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กลยุทธ์การตลาดอาหาร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4202-2016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การตลาดเพื่อสังคมและสิ่งแวดล้อม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4202-2010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กลยุทธ์การตลาดธุรกิจบริการ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4202-2017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การจัดการลูกค้าสัมพันธ์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4202-2018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การเจรจาต่อรองทางธุรกิจ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4202-2020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การตลาดสำหรับการเป็นผู้ประกอบการ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4202-2021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การพยากรณ์และการวางแผนการตลาด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4202-2022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</w:t>
            </w:r>
            <w:proofErr w:type="spellStart"/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โล</w:t>
            </w:r>
            <w:proofErr w:type="spellEnd"/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จิ</w:t>
            </w:r>
            <w:proofErr w:type="spellStart"/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สติกส์</w:t>
            </w:r>
            <w:proofErr w:type="spellEnd"/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และโซ่</w:t>
            </w:r>
            <w:proofErr w:type="spellStart"/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อุปทาน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4202-2024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การจัดการตลาดเชิงกลยุทธ์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435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4202-2026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การวิจัยการตลาดและการจัดการสารสนเทศ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ห้องปฏิบัติการทางการตลาด</w:t>
            </w:r>
          </w:p>
        </w:tc>
      </w:tr>
      <w:tr w:rsidR="001B7C3E" w:rsidRPr="00D63337" w:rsidTr="00287D88">
        <w:trPr>
          <w:trHeight w:val="39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4202-2027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สัมมนาปัญหาการตลาด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⁄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</w:rPr>
              <w:t>BMT402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C3E" w:rsidRPr="00D63337" w:rsidRDefault="001B7C3E" w:rsidP="003900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6333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ห้องปฏิบัติการสัมมนา             ทางการตลาด</w:t>
            </w:r>
          </w:p>
        </w:tc>
      </w:tr>
      <w:bookmarkEnd w:id="0"/>
    </w:tbl>
    <w:p w:rsidR="00701BE2" w:rsidRPr="00D63337" w:rsidRDefault="00701BE2">
      <w:pPr>
        <w:rPr>
          <w:rFonts w:ascii="TH SarabunPSK" w:hAnsi="TH SarabunPSK" w:cs="TH SarabunPSK"/>
        </w:rPr>
      </w:pPr>
    </w:p>
    <w:sectPr w:rsidR="00701BE2" w:rsidRPr="00D63337" w:rsidSect="00701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900AD"/>
    <w:rsid w:val="000B7177"/>
    <w:rsid w:val="0012290E"/>
    <w:rsid w:val="001B0C4B"/>
    <w:rsid w:val="001B7C3E"/>
    <w:rsid w:val="001D28EC"/>
    <w:rsid w:val="00201072"/>
    <w:rsid w:val="00210AD8"/>
    <w:rsid w:val="0027195B"/>
    <w:rsid w:val="00287D88"/>
    <w:rsid w:val="003900AD"/>
    <w:rsid w:val="005344E7"/>
    <w:rsid w:val="005D12A0"/>
    <w:rsid w:val="00633E7C"/>
    <w:rsid w:val="00701BE2"/>
    <w:rsid w:val="007E0CB7"/>
    <w:rsid w:val="00870303"/>
    <w:rsid w:val="008B6B72"/>
    <w:rsid w:val="00A64817"/>
    <w:rsid w:val="00A97EB6"/>
    <w:rsid w:val="00B426BE"/>
    <w:rsid w:val="00B62B06"/>
    <w:rsid w:val="00D63337"/>
    <w:rsid w:val="00DE5F68"/>
    <w:rsid w:val="00E65649"/>
    <w:rsid w:val="00ED1BEA"/>
    <w:rsid w:val="00F7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4E1851FE-6387-4EFF-8EEF-91064A6E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E7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3E7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6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</dc:creator>
  <cp:lastModifiedBy>thitinun sumleevong</cp:lastModifiedBy>
  <cp:revision>10</cp:revision>
  <dcterms:created xsi:type="dcterms:W3CDTF">2016-03-22T14:26:00Z</dcterms:created>
  <dcterms:modified xsi:type="dcterms:W3CDTF">2016-06-27T03:51:00Z</dcterms:modified>
</cp:coreProperties>
</file>